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C4" w:rsidRPr="00B60FC4" w:rsidRDefault="00B60FC4" w:rsidP="00B60FC4">
      <w:pPr>
        <w:pStyle w:val="Default"/>
        <w:rPr>
          <w:b/>
          <w:sz w:val="52"/>
          <w:szCs w:val="52"/>
          <w:u w:val="single"/>
        </w:rPr>
      </w:pPr>
      <w:r w:rsidRPr="00B60FC4">
        <w:rPr>
          <w:b/>
          <w:sz w:val="52"/>
          <w:szCs w:val="52"/>
          <w:u w:val="single"/>
        </w:rPr>
        <w:t>D</w:t>
      </w:r>
      <w:r w:rsidRPr="00B60FC4">
        <w:rPr>
          <w:b/>
          <w:sz w:val="52"/>
          <w:szCs w:val="52"/>
          <w:u w:val="single"/>
        </w:rPr>
        <w:t>oporučení pro zákonné zá</w:t>
      </w:r>
      <w:r w:rsidRPr="00B60FC4">
        <w:rPr>
          <w:b/>
          <w:sz w:val="52"/>
          <w:szCs w:val="52"/>
          <w:u w:val="single"/>
        </w:rPr>
        <w:t>stupce</w:t>
      </w:r>
      <w:r w:rsidRPr="00B60FC4">
        <w:rPr>
          <w:b/>
          <w:sz w:val="52"/>
          <w:szCs w:val="52"/>
          <w:u w:val="single"/>
        </w:rPr>
        <w:t xml:space="preserve">: </w:t>
      </w:r>
    </w:p>
    <w:p w:rsidR="00B60FC4" w:rsidRDefault="00B60FC4" w:rsidP="00B60FC4">
      <w:pPr>
        <w:pStyle w:val="Default"/>
        <w:rPr>
          <w:b/>
          <w:bCs/>
          <w:sz w:val="23"/>
          <w:szCs w:val="23"/>
        </w:rPr>
      </w:pPr>
    </w:p>
    <w:p w:rsidR="00B60FC4" w:rsidRDefault="00B60FC4" w:rsidP="00B60FC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Jak můžete pomoci svým dětem </w:t>
      </w:r>
    </w:p>
    <w:p w:rsidR="00B60FC4" w:rsidRDefault="00B60FC4" w:rsidP="00B60FC4">
      <w:pPr>
        <w:pStyle w:val="Default"/>
        <w:rPr>
          <w:sz w:val="23"/>
          <w:szCs w:val="23"/>
        </w:rPr>
      </w:pPr>
    </w:p>
    <w:p w:rsidR="00B60FC4" w:rsidRDefault="00B60FC4" w:rsidP="00B60FC4">
      <w:pPr>
        <w:pStyle w:val="Default"/>
        <w:rPr>
          <w:sz w:val="23"/>
          <w:szCs w:val="23"/>
        </w:rPr>
      </w:pPr>
      <w:r w:rsidRPr="00B60FC4">
        <w:rPr>
          <w:color w:val="FF0000"/>
          <w:sz w:val="23"/>
          <w:szCs w:val="23"/>
        </w:rPr>
        <w:t xml:space="preserve">• </w:t>
      </w:r>
      <w:r w:rsidRPr="00B60FC4">
        <w:rPr>
          <w:b/>
          <w:bCs/>
          <w:color w:val="FF0000"/>
          <w:sz w:val="23"/>
          <w:szCs w:val="23"/>
        </w:rPr>
        <w:t xml:space="preserve">Věnujte dítěti soustředěnou pozornost </w:t>
      </w:r>
      <w:r>
        <w:rPr>
          <w:sz w:val="23"/>
          <w:szCs w:val="23"/>
        </w:rPr>
        <w:t>– při rozhovoru s ním se nezabývejte jinou činností, dejte mu najevo zájem, trpělivě je vyslechněte, projevujte vstřícnost a přívětivé chování.</w:t>
      </w:r>
    </w:p>
    <w:p w:rsidR="00B60FC4" w:rsidRDefault="00B60FC4" w:rsidP="00B60F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60FC4" w:rsidRDefault="00B60FC4" w:rsidP="00B60FC4">
      <w:pPr>
        <w:pStyle w:val="Default"/>
        <w:rPr>
          <w:sz w:val="23"/>
          <w:szCs w:val="23"/>
        </w:rPr>
      </w:pPr>
      <w:r w:rsidRPr="00B60FC4">
        <w:rPr>
          <w:color w:val="FF0000"/>
          <w:sz w:val="23"/>
          <w:szCs w:val="23"/>
        </w:rPr>
        <w:t xml:space="preserve">• </w:t>
      </w:r>
      <w:r w:rsidRPr="00B60FC4">
        <w:rPr>
          <w:b/>
          <w:bCs/>
          <w:color w:val="FF0000"/>
          <w:sz w:val="23"/>
          <w:szCs w:val="23"/>
        </w:rPr>
        <w:t xml:space="preserve">Vyprávějte dítěti a čtěte mu </w:t>
      </w:r>
      <w:r>
        <w:rPr>
          <w:sz w:val="23"/>
          <w:szCs w:val="23"/>
        </w:rPr>
        <w:t xml:space="preserve">– televize či video nenahradí lidské slovo a osobní kontakt. </w:t>
      </w:r>
    </w:p>
    <w:p w:rsidR="00B60FC4" w:rsidRDefault="00B60FC4" w:rsidP="00B60FC4">
      <w:pPr>
        <w:pStyle w:val="Default"/>
        <w:rPr>
          <w:sz w:val="23"/>
          <w:szCs w:val="23"/>
        </w:rPr>
      </w:pPr>
    </w:p>
    <w:p w:rsidR="00B60FC4" w:rsidRDefault="00B60FC4" w:rsidP="00B60FC4">
      <w:pPr>
        <w:pStyle w:val="Default"/>
        <w:rPr>
          <w:sz w:val="23"/>
          <w:szCs w:val="23"/>
        </w:rPr>
      </w:pPr>
      <w:r w:rsidRPr="00B60FC4">
        <w:rPr>
          <w:color w:val="FF0000"/>
          <w:sz w:val="23"/>
          <w:szCs w:val="23"/>
        </w:rPr>
        <w:t xml:space="preserve">• </w:t>
      </w:r>
      <w:r w:rsidRPr="00B60FC4">
        <w:rPr>
          <w:b/>
          <w:bCs/>
          <w:color w:val="FF0000"/>
          <w:sz w:val="23"/>
          <w:szCs w:val="23"/>
        </w:rPr>
        <w:t xml:space="preserve">Pověřujte dítě drobnými úkoly a domácími pracemi </w:t>
      </w:r>
      <w:r>
        <w:rPr>
          <w:sz w:val="23"/>
          <w:szCs w:val="23"/>
        </w:rPr>
        <w:t xml:space="preserve">– pěstujte tak jeho samostatnost a zodpovědnost, rozvíjíte i motoriku. </w:t>
      </w:r>
    </w:p>
    <w:p w:rsidR="00B60FC4" w:rsidRDefault="00B60FC4" w:rsidP="00B60FC4">
      <w:pPr>
        <w:pStyle w:val="Default"/>
        <w:rPr>
          <w:sz w:val="23"/>
          <w:szCs w:val="23"/>
        </w:rPr>
      </w:pPr>
    </w:p>
    <w:p w:rsidR="00B60FC4" w:rsidRDefault="00B60FC4" w:rsidP="00B60FC4">
      <w:pPr>
        <w:pStyle w:val="Default"/>
        <w:rPr>
          <w:sz w:val="23"/>
          <w:szCs w:val="23"/>
        </w:rPr>
      </w:pPr>
      <w:r w:rsidRPr="00B60FC4">
        <w:rPr>
          <w:color w:val="FF0000"/>
          <w:sz w:val="23"/>
          <w:szCs w:val="23"/>
        </w:rPr>
        <w:t xml:space="preserve">• </w:t>
      </w:r>
      <w:r w:rsidRPr="00B60FC4">
        <w:rPr>
          <w:b/>
          <w:bCs/>
          <w:color w:val="FF0000"/>
          <w:sz w:val="23"/>
          <w:szCs w:val="23"/>
        </w:rPr>
        <w:t xml:space="preserve">Rozvíjejte poznání z oblasti života lidí zvířat i rostlin </w:t>
      </w:r>
      <w:r>
        <w:rPr>
          <w:sz w:val="23"/>
          <w:szCs w:val="23"/>
        </w:rPr>
        <w:t xml:space="preserve">– vedle obecné informovanosti rozšiřujete i jeho slovní zásobu. </w:t>
      </w:r>
    </w:p>
    <w:p w:rsidR="00B60FC4" w:rsidRDefault="00B60FC4" w:rsidP="00B60FC4">
      <w:pPr>
        <w:pStyle w:val="Default"/>
        <w:rPr>
          <w:sz w:val="23"/>
          <w:szCs w:val="23"/>
        </w:rPr>
      </w:pPr>
    </w:p>
    <w:p w:rsidR="00B60FC4" w:rsidRDefault="00B60FC4" w:rsidP="00B60FC4">
      <w:pPr>
        <w:pStyle w:val="Default"/>
        <w:rPr>
          <w:sz w:val="23"/>
          <w:szCs w:val="23"/>
        </w:rPr>
      </w:pPr>
      <w:r w:rsidRPr="00B60FC4">
        <w:rPr>
          <w:color w:val="FF0000"/>
          <w:sz w:val="23"/>
          <w:szCs w:val="23"/>
        </w:rPr>
        <w:t xml:space="preserve">• </w:t>
      </w:r>
      <w:r w:rsidRPr="00B60FC4">
        <w:rPr>
          <w:b/>
          <w:bCs/>
          <w:color w:val="FF0000"/>
          <w:sz w:val="23"/>
          <w:szCs w:val="23"/>
        </w:rPr>
        <w:t xml:space="preserve">Vybírejte vhodné hry a činnosti, sami se do nich zapojte </w:t>
      </w:r>
      <w:r>
        <w:rPr>
          <w:sz w:val="23"/>
          <w:szCs w:val="23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B60FC4" w:rsidRDefault="00B60FC4" w:rsidP="00B60FC4">
      <w:pPr>
        <w:pStyle w:val="Default"/>
        <w:rPr>
          <w:sz w:val="23"/>
          <w:szCs w:val="23"/>
        </w:rPr>
      </w:pPr>
    </w:p>
    <w:p w:rsidR="00B60FC4" w:rsidRDefault="00B60FC4" w:rsidP="00B60FC4">
      <w:pPr>
        <w:pStyle w:val="Default"/>
        <w:rPr>
          <w:sz w:val="23"/>
          <w:szCs w:val="23"/>
        </w:rPr>
      </w:pPr>
      <w:r w:rsidRPr="00B60FC4">
        <w:rPr>
          <w:color w:val="FF0000"/>
          <w:sz w:val="23"/>
          <w:szCs w:val="23"/>
        </w:rPr>
        <w:t xml:space="preserve">• </w:t>
      </w:r>
      <w:r w:rsidRPr="00B60FC4">
        <w:rPr>
          <w:b/>
          <w:bCs/>
          <w:color w:val="FF0000"/>
          <w:sz w:val="23"/>
          <w:szCs w:val="23"/>
        </w:rPr>
        <w:t xml:space="preserve">Upevňujte prostorovou orientaci a pojmy nahoře, dole, vlevo, vpravo, vpřed, za </w:t>
      </w:r>
      <w:r>
        <w:rPr>
          <w:sz w:val="23"/>
          <w:szCs w:val="23"/>
        </w:rPr>
        <w:t xml:space="preserve">– výrazně to ovlivňuje základy psaní, čtení a počítání. </w:t>
      </w:r>
    </w:p>
    <w:p w:rsidR="00B60FC4" w:rsidRDefault="00B60FC4" w:rsidP="00B60FC4">
      <w:pPr>
        <w:pStyle w:val="Default"/>
        <w:rPr>
          <w:sz w:val="23"/>
          <w:szCs w:val="23"/>
        </w:rPr>
      </w:pPr>
    </w:p>
    <w:p w:rsidR="00B60FC4" w:rsidRDefault="00B60FC4" w:rsidP="00B60FC4">
      <w:pPr>
        <w:pStyle w:val="Default"/>
        <w:rPr>
          <w:sz w:val="23"/>
          <w:szCs w:val="23"/>
        </w:rPr>
      </w:pPr>
      <w:r w:rsidRPr="00B60FC4">
        <w:rPr>
          <w:color w:val="FF0000"/>
          <w:sz w:val="23"/>
          <w:szCs w:val="23"/>
        </w:rPr>
        <w:t xml:space="preserve">• </w:t>
      </w:r>
      <w:r w:rsidRPr="00B60FC4">
        <w:rPr>
          <w:b/>
          <w:bCs/>
          <w:color w:val="FF0000"/>
          <w:sz w:val="23"/>
          <w:szCs w:val="23"/>
        </w:rPr>
        <w:t xml:space="preserve">Dbejte na vhodné pohybové aktivity a zdravé stravování </w:t>
      </w:r>
      <w:r>
        <w:rPr>
          <w:sz w:val="23"/>
          <w:szCs w:val="23"/>
        </w:rPr>
        <w:t xml:space="preserve">– příroda je velká tělocvična, prospěje i vám. </w:t>
      </w:r>
    </w:p>
    <w:p w:rsidR="00B60FC4" w:rsidRDefault="00B60FC4" w:rsidP="00B60FC4">
      <w:pPr>
        <w:pStyle w:val="Default"/>
        <w:rPr>
          <w:sz w:val="23"/>
          <w:szCs w:val="23"/>
        </w:rPr>
      </w:pPr>
    </w:p>
    <w:p w:rsidR="00B60FC4" w:rsidRDefault="00B60FC4" w:rsidP="00B60FC4">
      <w:pPr>
        <w:pStyle w:val="Default"/>
        <w:rPr>
          <w:sz w:val="23"/>
          <w:szCs w:val="23"/>
        </w:rPr>
      </w:pPr>
      <w:r w:rsidRPr="00B60FC4">
        <w:rPr>
          <w:color w:val="FF0000"/>
          <w:sz w:val="23"/>
          <w:szCs w:val="23"/>
        </w:rPr>
        <w:t xml:space="preserve">• </w:t>
      </w:r>
      <w:r w:rsidRPr="00B60FC4">
        <w:rPr>
          <w:b/>
          <w:bCs/>
          <w:color w:val="FF0000"/>
          <w:sz w:val="23"/>
          <w:szCs w:val="23"/>
        </w:rPr>
        <w:t xml:space="preserve">Trénujte změny denního režimu související se školní docházkou </w:t>
      </w:r>
      <w:r>
        <w:rPr>
          <w:sz w:val="23"/>
          <w:szCs w:val="23"/>
        </w:rPr>
        <w:t>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B60FC4" w:rsidRDefault="00B60FC4" w:rsidP="00B60F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74A05" w:rsidRDefault="00B60FC4" w:rsidP="00B60FC4">
      <w:bookmarkStart w:id="0" w:name="_GoBack"/>
      <w:r w:rsidRPr="00B60FC4">
        <w:rPr>
          <w:color w:val="FF0000"/>
          <w:sz w:val="23"/>
          <w:szCs w:val="23"/>
        </w:rPr>
        <w:t xml:space="preserve">• </w:t>
      </w:r>
      <w:r w:rsidRPr="00B60FC4">
        <w:rPr>
          <w:b/>
          <w:bCs/>
          <w:color w:val="FF0000"/>
          <w:sz w:val="23"/>
          <w:szCs w:val="23"/>
        </w:rPr>
        <w:t xml:space="preserve">Vytvářejte sociální situace, kdy se dítě učí jednat s jinými lidmi </w:t>
      </w:r>
      <w:bookmarkEnd w:id="0"/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>uplatňovat základní společenská pravidla při jednání s lidmi</w:t>
      </w:r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>vyřizovat drobné vzkazy, nebát se komunikace ve známém prostředí apod.</w:t>
      </w:r>
    </w:p>
    <w:sectPr w:rsidR="00574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C4"/>
    <w:rsid w:val="00574A05"/>
    <w:rsid w:val="00B6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0F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0F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2017-03-08T07:31:00Z</dcterms:created>
  <dcterms:modified xsi:type="dcterms:W3CDTF">2017-03-08T07:34:00Z</dcterms:modified>
</cp:coreProperties>
</file>